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CFF3" w14:textId="77777777" w:rsidR="00204708" w:rsidRPr="00204708" w:rsidRDefault="00204708" w:rsidP="00204708">
      <w:pPr>
        <w:spacing w:before="56"/>
        <w:ind w:right="3"/>
        <w:jc w:val="center"/>
        <w:rPr>
          <w:rFonts w:cstheme="minorHAnsi"/>
          <w:b/>
          <w:sz w:val="22"/>
          <w:szCs w:val="22"/>
        </w:rPr>
      </w:pPr>
      <w:r w:rsidRPr="00204708">
        <w:rPr>
          <w:rFonts w:cstheme="minorHAnsi"/>
          <w:b/>
          <w:sz w:val="22"/>
          <w:szCs w:val="22"/>
          <w:u w:val="single"/>
        </w:rPr>
        <w:t xml:space="preserve">Project Engineer </w:t>
      </w:r>
    </w:p>
    <w:p w14:paraId="41F57E1F" w14:textId="77777777" w:rsidR="00204708" w:rsidRPr="00204708" w:rsidRDefault="00204708" w:rsidP="00204708">
      <w:pPr>
        <w:pStyle w:val="BodyText"/>
        <w:spacing w:before="10"/>
        <w:rPr>
          <w:rFonts w:asciiTheme="minorHAnsi" w:hAnsiTheme="minorHAnsi" w:cstheme="minorHAnsi"/>
        </w:rPr>
      </w:pPr>
    </w:p>
    <w:p w14:paraId="01F44F85" w14:textId="24247EBA" w:rsidR="00204708" w:rsidRPr="00204708" w:rsidRDefault="00C67B31" w:rsidP="00204708">
      <w:pPr>
        <w:spacing w:before="100" w:beforeAutospacing="1" w:after="100" w:afterAutospacing="1"/>
        <w:rPr>
          <w:rFonts w:eastAsia="Times New Roman" w:cstheme="minorHAnsi"/>
          <w:spacing w:val="-1"/>
          <w:sz w:val="22"/>
          <w:szCs w:val="22"/>
          <w:lang w:val="en"/>
        </w:rPr>
      </w:pPr>
      <w:r>
        <w:rPr>
          <w:rFonts w:cstheme="minorHAnsi"/>
          <w:sz w:val="22"/>
          <w:szCs w:val="22"/>
        </w:rPr>
        <w:t>PARC is part of the Price organization – North America</w:t>
      </w:r>
      <w:bookmarkStart w:id="0" w:name="_GoBack"/>
      <w:bookmarkEnd w:id="0"/>
      <w:r>
        <w:rPr>
          <w:rFonts w:cstheme="minorHAnsi"/>
          <w:sz w:val="22"/>
          <w:szCs w:val="22"/>
        </w:rPr>
        <w:t xml:space="preserve">’s leading manufacturer and distributer of air distribution products.  PARC is a dynamic, progressive and innovative organization looking for talent in our London, UK office. </w:t>
      </w:r>
      <w:r w:rsidR="00204708" w:rsidRPr="00204708">
        <w:rPr>
          <w:rFonts w:cstheme="minorHAnsi"/>
          <w:sz w:val="22"/>
          <w:szCs w:val="22"/>
        </w:rPr>
        <w:t>As a member of the Parc team the Project Engineer will support Project Engineering with product selections, quoting, sales, CPD administration with a focus on innovative solutions for building services.</w:t>
      </w:r>
      <w:r w:rsidR="00B67816">
        <w:rPr>
          <w:rFonts w:cstheme="minorHAnsi"/>
          <w:sz w:val="22"/>
          <w:szCs w:val="22"/>
        </w:rPr>
        <w:t xml:space="preserve"> The successful candidate will p</w:t>
      </w:r>
      <w:r w:rsidR="00204708" w:rsidRPr="00204708">
        <w:rPr>
          <w:rFonts w:eastAsia="Times New Roman" w:cstheme="minorHAnsi"/>
          <w:spacing w:val="-1"/>
          <w:sz w:val="22"/>
          <w:szCs w:val="22"/>
          <w:lang w:val="en"/>
        </w:rPr>
        <w:t>resent the key benefits of PARC products to end users, consulting engineers and architects to secure basis of design specifications and sales orders</w:t>
      </w:r>
      <w:r w:rsidR="00B67816">
        <w:rPr>
          <w:rFonts w:eastAsia="Times New Roman" w:cstheme="minorHAnsi"/>
          <w:spacing w:val="-1"/>
          <w:sz w:val="22"/>
          <w:szCs w:val="22"/>
          <w:lang w:val="en"/>
        </w:rPr>
        <w:t xml:space="preserve">. </w:t>
      </w:r>
      <w:r>
        <w:rPr>
          <w:rFonts w:eastAsia="Times New Roman" w:cstheme="minorHAnsi"/>
          <w:spacing w:val="-1"/>
          <w:sz w:val="22"/>
          <w:szCs w:val="22"/>
          <w:lang w:val="en"/>
        </w:rPr>
        <w:t xml:space="preserve"> The successful candidate will lead projects with a focus on innovative solutions for building services. </w:t>
      </w:r>
    </w:p>
    <w:p w14:paraId="25A9EE95" w14:textId="59FBB9E7" w:rsidR="00B67816" w:rsidRDefault="00B67816" w:rsidP="00204708">
      <w:pPr>
        <w:spacing w:before="100" w:beforeAutospacing="1" w:after="100" w:afterAutospacing="1"/>
        <w:rPr>
          <w:rFonts w:eastAsia="Times New Roman" w:cstheme="minorHAnsi"/>
          <w:b/>
          <w:spacing w:val="-1"/>
          <w:sz w:val="22"/>
          <w:szCs w:val="22"/>
          <w:lang w:val="en"/>
        </w:rPr>
      </w:pPr>
      <w:r>
        <w:rPr>
          <w:rFonts w:eastAsia="Times New Roman" w:cstheme="minorHAnsi"/>
          <w:b/>
          <w:spacing w:val="-1"/>
          <w:sz w:val="22"/>
          <w:szCs w:val="22"/>
          <w:lang w:val="en"/>
        </w:rPr>
        <w:t>What we offer:</w:t>
      </w:r>
    </w:p>
    <w:p w14:paraId="7D116676"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Pension Plan</w:t>
      </w:r>
    </w:p>
    <w:p w14:paraId="1F94BDE5"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Healthcare Cash Plan</w:t>
      </w:r>
    </w:p>
    <w:p w14:paraId="2845CBF1"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BUPA Dental Plan</w:t>
      </w:r>
    </w:p>
    <w:p w14:paraId="18AD968C"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Education Reimbursement</w:t>
      </w:r>
    </w:p>
    <w:p w14:paraId="567542F6"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Employee Events</w:t>
      </w:r>
    </w:p>
    <w:p w14:paraId="6B96C9DB"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Employee Assistance Program</w:t>
      </w:r>
    </w:p>
    <w:p w14:paraId="12CAC561" w14:textId="77777777" w:rsidR="00B67816" w:rsidRPr="00B67816" w:rsidRDefault="00B67816" w:rsidP="00B67816">
      <w:pPr>
        <w:numPr>
          <w:ilvl w:val="0"/>
          <w:numId w:val="2"/>
        </w:numPr>
        <w:shd w:val="clear" w:color="auto" w:fill="FFFFFF"/>
        <w:spacing w:before="100" w:beforeAutospacing="1" w:after="100" w:afterAutospacing="1"/>
        <w:ind w:left="576"/>
        <w:rPr>
          <w:rFonts w:eastAsia="Times New Roman" w:cstheme="minorHAnsi"/>
          <w:color w:val="000000" w:themeColor="text1"/>
          <w:sz w:val="22"/>
          <w:szCs w:val="22"/>
        </w:rPr>
      </w:pPr>
      <w:r w:rsidRPr="00B67816">
        <w:rPr>
          <w:rFonts w:eastAsia="Times New Roman" w:cstheme="minorHAnsi"/>
          <w:color w:val="000000" w:themeColor="text1"/>
          <w:sz w:val="22"/>
          <w:szCs w:val="22"/>
        </w:rPr>
        <w:t>Life Assurance</w:t>
      </w:r>
    </w:p>
    <w:p w14:paraId="2917C63C" w14:textId="0F98F1C8" w:rsidR="00B67816" w:rsidRPr="00F413BF" w:rsidRDefault="00B67816" w:rsidP="00B67816">
      <w:pPr>
        <w:numPr>
          <w:ilvl w:val="0"/>
          <w:numId w:val="2"/>
        </w:numPr>
        <w:shd w:val="clear" w:color="auto" w:fill="FFFFFF"/>
        <w:spacing w:before="100" w:beforeAutospacing="1" w:after="100" w:afterAutospacing="1"/>
        <w:ind w:left="576"/>
        <w:rPr>
          <w:rFonts w:eastAsia="Times New Roman" w:cstheme="minorHAnsi"/>
          <w:b/>
          <w:color w:val="000000" w:themeColor="text1"/>
          <w:spacing w:val="-1"/>
          <w:sz w:val="22"/>
          <w:szCs w:val="22"/>
          <w:lang w:val="en"/>
        </w:rPr>
      </w:pPr>
      <w:r w:rsidRPr="00B67816">
        <w:rPr>
          <w:rFonts w:eastAsia="Times New Roman" w:cstheme="minorHAnsi"/>
          <w:color w:val="000000" w:themeColor="text1"/>
          <w:sz w:val="22"/>
          <w:szCs w:val="22"/>
        </w:rPr>
        <w:t>Income Protection</w:t>
      </w:r>
    </w:p>
    <w:p w14:paraId="0D41B3C4" w14:textId="3753D1F1" w:rsidR="00507055" w:rsidRPr="00204708" w:rsidRDefault="00204708" w:rsidP="00204708">
      <w:pPr>
        <w:spacing w:before="100" w:beforeAutospacing="1" w:after="100" w:afterAutospacing="1"/>
        <w:rPr>
          <w:rFonts w:eastAsia="Times New Roman" w:cstheme="minorHAnsi"/>
          <w:b/>
          <w:spacing w:val="-1"/>
          <w:sz w:val="22"/>
          <w:szCs w:val="22"/>
          <w:lang w:val="en"/>
        </w:rPr>
      </w:pPr>
      <w:r w:rsidRPr="00204708">
        <w:rPr>
          <w:rFonts w:eastAsia="Times New Roman" w:cstheme="minorHAnsi"/>
          <w:b/>
          <w:spacing w:val="-1"/>
          <w:sz w:val="22"/>
          <w:szCs w:val="22"/>
          <w:lang w:val="en"/>
        </w:rPr>
        <w:t xml:space="preserve">Key Responsibilities will include: </w:t>
      </w:r>
    </w:p>
    <w:p w14:paraId="10FCAB5A" w14:textId="06DA5CDA" w:rsidR="007D0EA9" w:rsidRPr="00204708" w:rsidRDefault="002A5638" w:rsidP="007D0EA9">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Maintain</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an overview of active and prospective </w:t>
      </w:r>
      <w:r w:rsidR="007D0EA9" w:rsidRPr="00204708">
        <w:rPr>
          <w:rFonts w:eastAsia="Times New Roman" w:cstheme="minorHAnsi"/>
          <w:spacing w:val="-1"/>
          <w:sz w:val="22"/>
          <w:szCs w:val="22"/>
          <w:lang w:val="en"/>
        </w:rPr>
        <w:t>construction projects and sales opportunities in their territory and develop strategies to secure the specification and installation of PARC products on these projects</w:t>
      </w:r>
    </w:p>
    <w:p w14:paraId="37E7DA47" w14:textId="044121F4" w:rsidR="00486640"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 xml:space="preserve">Identifying </w:t>
      </w:r>
      <w:r w:rsidR="00486640" w:rsidRPr="00204708">
        <w:rPr>
          <w:rFonts w:eastAsia="Times New Roman" w:cstheme="minorHAnsi"/>
          <w:spacing w:val="-1"/>
          <w:sz w:val="22"/>
          <w:szCs w:val="22"/>
          <w:lang w:val="en"/>
        </w:rPr>
        <w:t>business development opportunities and key partnerships, including alternative sales channels and corporate accounts, to grow our profile and project portfolio in the region</w:t>
      </w:r>
    </w:p>
    <w:p w14:paraId="789845CB" w14:textId="0B581DE0" w:rsidR="00D8672C" w:rsidRPr="00204708" w:rsidRDefault="00D8672C"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Be</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well connected within the industry to monitor trends and participate in industry events</w:t>
      </w:r>
      <w:r w:rsidR="00563A99" w:rsidRPr="00204708">
        <w:rPr>
          <w:rFonts w:eastAsia="Times New Roman" w:cstheme="minorHAnsi"/>
          <w:spacing w:val="-1"/>
          <w:sz w:val="22"/>
          <w:szCs w:val="22"/>
          <w:lang w:val="en"/>
        </w:rPr>
        <w:t xml:space="preserve">; maintain awareness of unique market dynamics in their region, such as close contractor relationships and </w:t>
      </w:r>
      <w:r w:rsidR="00204708" w:rsidRPr="00204708">
        <w:rPr>
          <w:rFonts w:eastAsia="Times New Roman" w:cstheme="minorHAnsi"/>
          <w:spacing w:val="-1"/>
          <w:sz w:val="22"/>
          <w:szCs w:val="22"/>
          <w:lang w:val="en"/>
        </w:rPr>
        <w:t>architect</w:t>
      </w:r>
      <w:r w:rsidR="00563A99" w:rsidRPr="00204708">
        <w:rPr>
          <w:rFonts w:eastAsia="Times New Roman" w:cstheme="minorHAnsi"/>
          <w:spacing w:val="-1"/>
          <w:sz w:val="22"/>
          <w:szCs w:val="22"/>
          <w:lang w:val="en"/>
        </w:rPr>
        <w:t xml:space="preserve"> design tendencies</w:t>
      </w:r>
    </w:p>
    <w:p w14:paraId="0A7D8697" w14:textId="6F8D9EA7" w:rsidR="007D0EA9" w:rsidRPr="00204708" w:rsidRDefault="008C2121"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Lead</w:t>
      </w:r>
      <w:r w:rsidR="00204708" w:rsidRPr="00204708">
        <w:rPr>
          <w:rFonts w:eastAsia="Times New Roman" w:cstheme="minorHAnsi"/>
          <w:spacing w:val="-1"/>
          <w:sz w:val="22"/>
          <w:szCs w:val="22"/>
          <w:lang w:val="en"/>
        </w:rPr>
        <w:t xml:space="preserve">ing </w:t>
      </w:r>
      <w:r w:rsidRPr="00204708">
        <w:rPr>
          <w:rFonts w:eastAsia="Times New Roman" w:cstheme="minorHAnsi"/>
          <w:spacing w:val="-1"/>
          <w:sz w:val="22"/>
          <w:szCs w:val="22"/>
          <w:lang w:val="en"/>
        </w:rPr>
        <w:t>t</w:t>
      </w:r>
      <w:r w:rsidR="007D0EA9" w:rsidRPr="00204708">
        <w:rPr>
          <w:rFonts w:eastAsia="Times New Roman" w:cstheme="minorHAnsi"/>
          <w:spacing w:val="-1"/>
          <w:sz w:val="22"/>
          <w:szCs w:val="22"/>
          <w:lang w:val="en"/>
        </w:rPr>
        <w:t>horough vetting of opportunities for custom ceiling solutions with the wider PARC team</w:t>
      </w:r>
    </w:p>
    <w:p w14:paraId="3B7382A0" w14:textId="5A7F3615"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Preparing</w:t>
      </w:r>
      <w:r w:rsidR="00507055" w:rsidRPr="00204708">
        <w:rPr>
          <w:rFonts w:eastAsia="Times New Roman" w:cstheme="minorHAnsi"/>
          <w:spacing w:val="-1"/>
          <w:sz w:val="22"/>
          <w:szCs w:val="22"/>
          <w:lang w:val="en"/>
        </w:rPr>
        <w:t xml:space="preserve"> quotations and negotiat</w:t>
      </w:r>
      <w:r w:rsidR="00A269CF" w:rsidRPr="00204708">
        <w:rPr>
          <w:rFonts w:eastAsia="Times New Roman" w:cstheme="minorHAnsi"/>
          <w:spacing w:val="-1"/>
          <w:sz w:val="22"/>
          <w:szCs w:val="22"/>
          <w:lang w:val="en"/>
        </w:rPr>
        <w:t>e</w:t>
      </w:r>
      <w:r w:rsidR="00507055" w:rsidRPr="00204708">
        <w:rPr>
          <w:rFonts w:eastAsia="Times New Roman" w:cstheme="minorHAnsi"/>
          <w:spacing w:val="-1"/>
          <w:sz w:val="22"/>
          <w:szCs w:val="22"/>
          <w:lang w:val="en"/>
        </w:rPr>
        <w:t xml:space="preserve"> pricing to secure sales orders</w:t>
      </w:r>
    </w:p>
    <w:p w14:paraId="59670592" w14:textId="7DFCCD5F"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Submit</w:t>
      </w:r>
      <w:r w:rsidR="00204708" w:rsidRPr="00204708">
        <w:rPr>
          <w:rFonts w:eastAsia="Times New Roman" w:cstheme="minorHAnsi"/>
          <w:spacing w:val="-1"/>
          <w:sz w:val="22"/>
          <w:szCs w:val="22"/>
          <w:lang w:val="en"/>
        </w:rPr>
        <w:t>ting</w:t>
      </w:r>
      <w:r w:rsidRPr="00204708">
        <w:rPr>
          <w:rFonts w:eastAsia="Times New Roman" w:cstheme="minorHAnsi"/>
          <w:spacing w:val="-1"/>
          <w:sz w:val="22"/>
          <w:szCs w:val="22"/>
          <w:lang w:val="en"/>
        </w:rPr>
        <w:t xml:space="preserve"> project drawings, specifications and quotes for customer review</w:t>
      </w:r>
    </w:p>
    <w:p w14:paraId="604D9CE3" w14:textId="0CBD5813"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Champio</w:t>
      </w:r>
      <w:r w:rsidR="008C2121" w:rsidRPr="00204708">
        <w:rPr>
          <w:rFonts w:eastAsia="Times New Roman" w:cstheme="minorHAnsi"/>
          <w:spacing w:val="-1"/>
          <w:sz w:val="22"/>
          <w:szCs w:val="22"/>
          <w:lang w:val="en"/>
        </w:rPr>
        <w:t>n</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customer sales/design visits in territor</w:t>
      </w:r>
      <w:r w:rsidR="006A35FD" w:rsidRPr="00204708">
        <w:rPr>
          <w:rFonts w:eastAsia="Times New Roman" w:cstheme="minorHAnsi"/>
          <w:spacing w:val="-1"/>
          <w:sz w:val="22"/>
          <w:szCs w:val="22"/>
          <w:lang w:val="en"/>
        </w:rPr>
        <w:t>y</w:t>
      </w:r>
    </w:p>
    <w:p w14:paraId="1C888B0E" w14:textId="2897AA58"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Support</w:t>
      </w:r>
      <w:r w:rsidR="00204708" w:rsidRPr="00204708">
        <w:rPr>
          <w:rFonts w:eastAsia="Times New Roman" w:cstheme="minorHAnsi"/>
          <w:spacing w:val="-1"/>
          <w:sz w:val="22"/>
          <w:szCs w:val="22"/>
          <w:lang w:val="en"/>
        </w:rPr>
        <w:t>ing</w:t>
      </w:r>
      <w:r w:rsidR="008C2121" w:rsidRPr="00204708">
        <w:rPr>
          <w:rFonts w:eastAsia="Times New Roman" w:cstheme="minorHAnsi"/>
          <w:spacing w:val="-1"/>
          <w:sz w:val="22"/>
          <w:szCs w:val="22"/>
          <w:lang w:val="en"/>
        </w:rPr>
        <w:t xml:space="preserve"> </w:t>
      </w:r>
      <w:r w:rsidRPr="00204708">
        <w:rPr>
          <w:rFonts w:eastAsia="Times New Roman" w:cstheme="minorHAnsi"/>
          <w:spacing w:val="-1"/>
          <w:sz w:val="22"/>
          <w:szCs w:val="22"/>
          <w:lang w:val="en"/>
        </w:rPr>
        <w:t>tradeshows and mockups in territory</w:t>
      </w:r>
    </w:p>
    <w:p w14:paraId="1016DD07" w14:textId="3067E1EB"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Work</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with our strategic partners to develop projects from concept to install, including</w:t>
      </w:r>
    </w:p>
    <w:p w14:paraId="582A0126" w14:textId="77777777" w:rsidR="00507055" w:rsidRPr="00204708" w:rsidRDefault="00507055" w:rsidP="00507055">
      <w:pPr>
        <w:numPr>
          <w:ilvl w:val="1"/>
          <w:numId w:val="1"/>
        </w:numPr>
        <w:spacing w:before="100" w:beforeAutospacing="1" w:after="100" w:afterAutospacing="1"/>
        <w:rPr>
          <w:rFonts w:eastAsia="Times New Roman" w:cstheme="minorHAnsi"/>
          <w:spacing w:val="-1"/>
          <w:sz w:val="22"/>
          <w:szCs w:val="22"/>
          <w:lang w:val="en"/>
        </w:rPr>
      </w:pPr>
      <w:r w:rsidRPr="00204708">
        <w:rPr>
          <w:rFonts w:eastAsia="Times New Roman" w:cstheme="minorHAnsi"/>
          <w:spacing w:val="-1"/>
          <w:sz w:val="22"/>
          <w:szCs w:val="22"/>
          <w:lang w:val="en"/>
        </w:rPr>
        <w:t>Reviewing RCPs and performing take-offs</w:t>
      </w:r>
    </w:p>
    <w:p w14:paraId="5E7B0411" w14:textId="77777777" w:rsidR="00507055" w:rsidRPr="00204708" w:rsidRDefault="00507055" w:rsidP="00507055">
      <w:pPr>
        <w:numPr>
          <w:ilvl w:val="1"/>
          <w:numId w:val="1"/>
        </w:numPr>
        <w:spacing w:before="100" w:beforeAutospacing="1" w:after="100" w:afterAutospacing="1"/>
        <w:rPr>
          <w:rFonts w:eastAsia="Times New Roman" w:cstheme="minorHAnsi"/>
          <w:spacing w:val="-1"/>
          <w:sz w:val="22"/>
          <w:szCs w:val="22"/>
          <w:lang w:val="en"/>
        </w:rPr>
      </w:pPr>
      <w:r w:rsidRPr="00204708">
        <w:rPr>
          <w:rFonts w:eastAsia="Times New Roman" w:cstheme="minorHAnsi"/>
          <w:spacing w:val="-1"/>
          <w:sz w:val="22"/>
          <w:szCs w:val="22"/>
          <w:lang w:val="en"/>
        </w:rPr>
        <w:t>Identifying performance concerns and assisting with product selection</w:t>
      </w:r>
    </w:p>
    <w:p w14:paraId="3057E448" w14:textId="5C5854CE" w:rsidR="00507055" w:rsidRPr="00204708" w:rsidRDefault="00507055" w:rsidP="00507055">
      <w:pPr>
        <w:numPr>
          <w:ilvl w:val="1"/>
          <w:numId w:val="1"/>
        </w:numPr>
        <w:spacing w:before="100" w:beforeAutospacing="1" w:after="100" w:afterAutospacing="1"/>
        <w:rPr>
          <w:rFonts w:eastAsia="Times New Roman" w:cstheme="minorHAnsi"/>
          <w:spacing w:val="-1"/>
          <w:sz w:val="22"/>
          <w:szCs w:val="22"/>
          <w:lang w:val="en"/>
        </w:rPr>
      </w:pPr>
      <w:r w:rsidRPr="00204708">
        <w:rPr>
          <w:rFonts w:eastAsia="Times New Roman" w:cstheme="minorHAnsi"/>
          <w:spacing w:val="-1"/>
          <w:sz w:val="22"/>
          <w:szCs w:val="22"/>
          <w:lang w:val="en"/>
        </w:rPr>
        <w:t>Interfacing with the project design team (engineers and architects) to respond to any questions or concerns regarding our products</w:t>
      </w:r>
    </w:p>
    <w:p w14:paraId="36DD6B69" w14:textId="2BA97893"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Develop</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project schedules, track progress of project activities, ensur</w:t>
      </w:r>
      <w:r w:rsidR="006A35FD" w:rsidRPr="00204708">
        <w:rPr>
          <w:rFonts w:eastAsia="Times New Roman" w:cstheme="minorHAnsi"/>
          <w:spacing w:val="-1"/>
          <w:sz w:val="22"/>
          <w:szCs w:val="22"/>
          <w:lang w:val="en"/>
        </w:rPr>
        <w:t>e</w:t>
      </w:r>
      <w:r w:rsidRPr="00204708">
        <w:rPr>
          <w:rFonts w:eastAsia="Times New Roman" w:cstheme="minorHAnsi"/>
          <w:spacing w:val="-1"/>
          <w:sz w:val="22"/>
          <w:szCs w:val="22"/>
          <w:lang w:val="en"/>
        </w:rPr>
        <w:t xml:space="preserve"> key development milestones agreed upon with customer are achieved, and ensur</w:t>
      </w:r>
      <w:r w:rsidR="006A35FD" w:rsidRPr="00204708">
        <w:rPr>
          <w:rFonts w:eastAsia="Times New Roman" w:cstheme="minorHAnsi"/>
          <w:spacing w:val="-1"/>
          <w:sz w:val="22"/>
          <w:szCs w:val="22"/>
          <w:lang w:val="en"/>
        </w:rPr>
        <w:t>e</w:t>
      </w:r>
      <w:r w:rsidRPr="00204708">
        <w:rPr>
          <w:rFonts w:eastAsia="Times New Roman" w:cstheme="minorHAnsi"/>
          <w:spacing w:val="-1"/>
          <w:sz w:val="22"/>
          <w:szCs w:val="22"/>
          <w:lang w:val="en"/>
        </w:rPr>
        <w:t xml:space="preserve"> projects proceed based on the agreed upon timeline.</w:t>
      </w:r>
    </w:p>
    <w:p w14:paraId="676E5909" w14:textId="07C9E221"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Utiliz</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Project Management tools and templates to manage projects</w:t>
      </w:r>
    </w:p>
    <w:p w14:paraId="0F5A8976" w14:textId="0FF4DB75"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Evaluat</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highlight</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and escala</w:t>
      </w:r>
      <w:r w:rsidR="006A35FD" w:rsidRPr="00204708">
        <w:rPr>
          <w:rFonts w:eastAsia="Times New Roman" w:cstheme="minorHAnsi"/>
          <w:spacing w:val="-1"/>
          <w:sz w:val="22"/>
          <w:szCs w:val="22"/>
          <w:lang w:val="en"/>
        </w:rPr>
        <w:t>t</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unresolved issues, potential barriers to project progression, and resources constraints</w:t>
      </w:r>
      <w:r w:rsidR="00A60A4A" w:rsidRPr="00204708">
        <w:rPr>
          <w:rFonts w:eastAsia="Times New Roman" w:cstheme="minorHAnsi"/>
          <w:spacing w:val="-1"/>
          <w:sz w:val="22"/>
          <w:szCs w:val="22"/>
          <w:lang w:val="en"/>
        </w:rPr>
        <w:t xml:space="preserve"> - r</w:t>
      </w:r>
      <w:r w:rsidRPr="00204708">
        <w:rPr>
          <w:rFonts w:eastAsia="Times New Roman" w:cstheme="minorHAnsi"/>
          <w:spacing w:val="-1"/>
          <w:sz w:val="22"/>
          <w:szCs w:val="22"/>
          <w:lang w:val="en"/>
        </w:rPr>
        <w:t>epresent the voice of the customer where necessary</w:t>
      </w:r>
    </w:p>
    <w:p w14:paraId="1F582985" w14:textId="6EB9AD5D"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Discuss</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any changes in the customer quoted program of activities with internal team members; communica</w:t>
      </w:r>
      <w:r w:rsidR="006A35FD" w:rsidRPr="00204708">
        <w:rPr>
          <w:rFonts w:eastAsia="Times New Roman" w:cstheme="minorHAnsi"/>
          <w:spacing w:val="-1"/>
          <w:sz w:val="22"/>
          <w:szCs w:val="22"/>
          <w:lang w:val="en"/>
        </w:rPr>
        <w:t>te</w:t>
      </w:r>
      <w:r w:rsidRPr="00204708">
        <w:rPr>
          <w:rFonts w:eastAsia="Times New Roman" w:cstheme="minorHAnsi"/>
          <w:spacing w:val="-1"/>
          <w:sz w:val="22"/>
          <w:szCs w:val="22"/>
          <w:lang w:val="en"/>
        </w:rPr>
        <w:t xml:space="preserve"> </w:t>
      </w:r>
      <w:r w:rsidR="006A35FD" w:rsidRPr="00204708">
        <w:rPr>
          <w:rFonts w:eastAsia="Times New Roman" w:cstheme="minorHAnsi"/>
          <w:spacing w:val="-1"/>
          <w:sz w:val="22"/>
          <w:szCs w:val="22"/>
          <w:lang w:val="en"/>
        </w:rPr>
        <w:t>with</w:t>
      </w:r>
      <w:r w:rsidRPr="00204708">
        <w:rPr>
          <w:rFonts w:eastAsia="Times New Roman" w:cstheme="minorHAnsi"/>
          <w:spacing w:val="-1"/>
          <w:sz w:val="22"/>
          <w:szCs w:val="22"/>
          <w:lang w:val="en"/>
        </w:rPr>
        <w:t xml:space="preserve"> the customer and ensur</w:t>
      </w:r>
      <w:r w:rsidR="006A35FD" w:rsidRPr="00204708">
        <w:rPr>
          <w:rFonts w:eastAsia="Times New Roman" w:cstheme="minorHAnsi"/>
          <w:spacing w:val="-1"/>
          <w:sz w:val="22"/>
          <w:szCs w:val="22"/>
          <w:lang w:val="en"/>
        </w:rPr>
        <w:t>e</w:t>
      </w:r>
      <w:r w:rsidRPr="00204708">
        <w:rPr>
          <w:rFonts w:eastAsia="Times New Roman" w:cstheme="minorHAnsi"/>
          <w:spacing w:val="-1"/>
          <w:sz w:val="22"/>
          <w:szCs w:val="22"/>
          <w:lang w:val="en"/>
        </w:rPr>
        <w:t xml:space="preserve"> that the changes are fully documented</w:t>
      </w:r>
    </w:p>
    <w:p w14:paraId="143D88E5" w14:textId="016977EE"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lastRenderedPageBreak/>
        <w:t>Provid</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project delivery and installation support in conjunction with field service team</w:t>
      </w:r>
    </w:p>
    <w:p w14:paraId="3ECFD633" w14:textId="765154A8"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Act</w:t>
      </w:r>
      <w:r w:rsidR="00204708" w:rsidRPr="00204708">
        <w:rPr>
          <w:rFonts w:eastAsia="Times New Roman" w:cstheme="minorHAnsi"/>
          <w:spacing w:val="-1"/>
          <w:sz w:val="22"/>
          <w:szCs w:val="22"/>
          <w:lang w:val="en"/>
        </w:rPr>
        <w:t>ing</w:t>
      </w:r>
      <w:r w:rsidR="006A35FD" w:rsidRPr="00204708">
        <w:rPr>
          <w:rFonts w:eastAsia="Times New Roman" w:cstheme="minorHAnsi"/>
          <w:spacing w:val="-1"/>
          <w:sz w:val="22"/>
          <w:szCs w:val="22"/>
          <w:lang w:val="en"/>
        </w:rPr>
        <w:t xml:space="preserve"> </w:t>
      </w:r>
      <w:r w:rsidRPr="00204708">
        <w:rPr>
          <w:rFonts w:eastAsia="Times New Roman" w:cstheme="minorHAnsi"/>
          <w:spacing w:val="-1"/>
          <w:sz w:val="22"/>
          <w:szCs w:val="22"/>
          <w:lang w:val="en"/>
        </w:rPr>
        <w:t>as</w:t>
      </w:r>
      <w:r w:rsidR="00145778" w:rsidRPr="00204708">
        <w:rPr>
          <w:rFonts w:eastAsia="Times New Roman" w:cstheme="minorHAnsi"/>
          <w:spacing w:val="-1"/>
          <w:sz w:val="22"/>
          <w:szCs w:val="22"/>
          <w:lang w:val="en"/>
        </w:rPr>
        <w:t xml:space="preserve"> lead</w:t>
      </w:r>
      <w:r w:rsidRPr="00204708">
        <w:rPr>
          <w:rFonts w:eastAsia="Times New Roman" w:cstheme="minorHAnsi"/>
          <w:spacing w:val="-1"/>
          <w:sz w:val="22"/>
          <w:szCs w:val="22"/>
          <w:lang w:val="en"/>
        </w:rPr>
        <w:t xml:space="preserve"> customer contact on project-related communications; ensur</w:t>
      </w:r>
      <w:r w:rsidR="006A35FD" w:rsidRPr="00204708">
        <w:rPr>
          <w:rFonts w:eastAsia="Times New Roman" w:cstheme="minorHAnsi"/>
          <w:spacing w:val="-1"/>
          <w:sz w:val="22"/>
          <w:szCs w:val="22"/>
          <w:lang w:val="en"/>
        </w:rPr>
        <w:t>e</w:t>
      </w:r>
      <w:r w:rsidRPr="00204708">
        <w:rPr>
          <w:rFonts w:eastAsia="Times New Roman" w:cstheme="minorHAnsi"/>
          <w:spacing w:val="-1"/>
          <w:sz w:val="22"/>
          <w:szCs w:val="22"/>
          <w:lang w:val="en"/>
        </w:rPr>
        <w:t xml:space="preserve"> appropriate and timely communication is maintained</w:t>
      </w:r>
    </w:p>
    <w:p w14:paraId="46593B3E" w14:textId="1A512F4F"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Updat</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records in CRM to reflect customer interactions and project leads</w:t>
      </w:r>
    </w:p>
    <w:p w14:paraId="684295C2" w14:textId="0CDF3555"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Enter</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orders for products via </w:t>
      </w:r>
      <w:r w:rsidR="006A35FD" w:rsidRPr="00204708">
        <w:rPr>
          <w:rFonts w:eastAsia="Times New Roman" w:cstheme="minorHAnsi"/>
          <w:spacing w:val="-1"/>
          <w:sz w:val="22"/>
          <w:szCs w:val="22"/>
          <w:lang w:val="en"/>
        </w:rPr>
        <w:t>ordering software</w:t>
      </w:r>
    </w:p>
    <w:p w14:paraId="5D782451" w14:textId="3329E455"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Manag</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customer setup and invoicing process</w:t>
      </w:r>
    </w:p>
    <w:p w14:paraId="59D4686F" w14:textId="27DD7AF8" w:rsidR="00507055" w:rsidRPr="00204708" w:rsidRDefault="00507055" w:rsidP="0070539A">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Understand</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the customer’s budgets and delivering a service aligned to our founding principles (The Price Way)</w:t>
      </w:r>
    </w:p>
    <w:p w14:paraId="2E33F46F" w14:textId="47F44B99" w:rsidR="00507055" w:rsidRPr="00204708" w:rsidRDefault="00145778" w:rsidP="00926474">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rPr>
        <w:t>Sugges</w:t>
      </w:r>
      <w:r w:rsidR="00204708" w:rsidRPr="00204708">
        <w:rPr>
          <w:rFonts w:eastAsia="Times New Roman" w:cstheme="minorHAnsi"/>
          <w:spacing w:val="-1"/>
          <w:sz w:val="22"/>
          <w:szCs w:val="22"/>
        </w:rPr>
        <w:t>ting</w:t>
      </w:r>
      <w:r w:rsidRPr="00204708">
        <w:rPr>
          <w:rFonts w:eastAsia="Times New Roman" w:cstheme="minorHAnsi"/>
          <w:spacing w:val="-1"/>
          <w:sz w:val="22"/>
          <w:szCs w:val="22"/>
        </w:rPr>
        <w:t xml:space="preserve"> and leas initiatives for continuous improvement and market development, including a</w:t>
      </w:r>
      <w:proofErr w:type="spellStart"/>
      <w:r w:rsidR="00507055" w:rsidRPr="00204708">
        <w:rPr>
          <w:rFonts w:eastAsia="Times New Roman" w:cstheme="minorHAnsi"/>
          <w:spacing w:val="-1"/>
          <w:sz w:val="22"/>
          <w:szCs w:val="22"/>
          <w:lang w:val="en"/>
        </w:rPr>
        <w:t>ssist</w:t>
      </w:r>
      <w:r w:rsidRPr="00204708">
        <w:rPr>
          <w:rFonts w:eastAsia="Times New Roman" w:cstheme="minorHAnsi"/>
          <w:spacing w:val="-1"/>
          <w:sz w:val="22"/>
          <w:szCs w:val="22"/>
          <w:lang w:val="en"/>
        </w:rPr>
        <w:t>ing</w:t>
      </w:r>
      <w:proofErr w:type="spellEnd"/>
      <w:r w:rsidR="00507055" w:rsidRPr="00204708">
        <w:rPr>
          <w:rFonts w:eastAsia="Times New Roman" w:cstheme="minorHAnsi"/>
          <w:spacing w:val="-1"/>
          <w:sz w:val="22"/>
          <w:szCs w:val="22"/>
          <w:lang w:val="en"/>
        </w:rPr>
        <w:t xml:space="preserve"> with creation of sales process and tools (pricing policies, specifications, literature and software)</w:t>
      </w:r>
    </w:p>
    <w:p w14:paraId="1A350B1C" w14:textId="2B4D45AE"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Review</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the market to ensure that the products have appropriate certification and are appropriately positioned and priced.</w:t>
      </w:r>
    </w:p>
    <w:p w14:paraId="7FF80144" w14:textId="27B4A773"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Work</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with customers to develop design concepts and provid</w:t>
      </w:r>
      <w:r w:rsidR="006256D7" w:rsidRPr="00204708">
        <w:rPr>
          <w:rFonts w:eastAsia="Times New Roman" w:cstheme="minorHAnsi"/>
          <w:spacing w:val="-1"/>
          <w:sz w:val="22"/>
          <w:szCs w:val="22"/>
          <w:lang w:val="en"/>
        </w:rPr>
        <w:t>e</w:t>
      </w:r>
      <w:r w:rsidRPr="00204708">
        <w:rPr>
          <w:rFonts w:eastAsia="Times New Roman" w:cstheme="minorHAnsi"/>
          <w:spacing w:val="-1"/>
          <w:sz w:val="22"/>
          <w:szCs w:val="22"/>
          <w:lang w:val="en"/>
        </w:rPr>
        <w:t xml:space="preserve"> clear requirements to Design Engineering for creation of project-specific submittals</w:t>
      </w:r>
    </w:p>
    <w:p w14:paraId="68559492" w14:textId="414010BF"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Work</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with Wpg Estimating to obtain factory pricing for special products.</w:t>
      </w:r>
    </w:p>
    <w:p w14:paraId="0B9E006F" w14:textId="7F2DCABA" w:rsidR="00F90EE8"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Communicat</w:t>
      </w:r>
      <w:r w:rsidR="00204708" w:rsidRPr="00204708">
        <w:rPr>
          <w:rFonts w:eastAsia="Times New Roman" w:cstheme="minorHAnsi"/>
          <w:spacing w:val="-1"/>
          <w:sz w:val="22"/>
          <w:szCs w:val="22"/>
          <w:lang w:val="en"/>
        </w:rPr>
        <w:t>ing</w:t>
      </w:r>
      <w:r w:rsidRPr="00204708">
        <w:rPr>
          <w:rFonts w:eastAsia="Times New Roman" w:cstheme="minorHAnsi"/>
          <w:spacing w:val="-1"/>
          <w:sz w:val="22"/>
          <w:szCs w:val="22"/>
          <w:lang w:val="en"/>
        </w:rPr>
        <w:t xml:space="preserve"> market feedback to assist Design Engineering with new product development</w:t>
      </w:r>
    </w:p>
    <w:p w14:paraId="3631A372" w14:textId="7FC82F41"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Identifying</w:t>
      </w:r>
      <w:r w:rsidR="00F90EE8" w:rsidRPr="00204708">
        <w:rPr>
          <w:rFonts w:eastAsia="Times New Roman" w:cstheme="minorHAnsi"/>
          <w:spacing w:val="-1"/>
          <w:sz w:val="22"/>
          <w:szCs w:val="22"/>
          <w:lang w:val="en"/>
        </w:rPr>
        <w:t xml:space="preserve"> market needs for performance and sales tools </w:t>
      </w:r>
    </w:p>
    <w:p w14:paraId="793060F1" w14:textId="1AD6BB45" w:rsidR="00507055" w:rsidRPr="00204708" w:rsidRDefault="00204708" w:rsidP="00204708">
      <w:pPr>
        <w:pStyle w:val="ListParagraph"/>
        <w:spacing w:before="100" w:beforeAutospacing="1" w:after="100" w:afterAutospacing="1" w:line="240" w:lineRule="auto"/>
        <w:rPr>
          <w:rFonts w:eastAsia="Times New Roman" w:cstheme="minorHAnsi"/>
          <w:b/>
          <w:spacing w:val="-1"/>
          <w:lang w:val="en"/>
        </w:rPr>
      </w:pPr>
      <w:r w:rsidRPr="00204708">
        <w:rPr>
          <w:rFonts w:eastAsia="Times New Roman" w:cstheme="minorHAnsi"/>
          <w:b/>
          <w:spacing w:val="-1"/>
          <w:lang w:val="en"/>
        </w:rPr>
        <w:t>The ideal candidate for this position will have:</w:t>
      </w:r>
    </w:p>
    <w:p w14:paraId="073F089B" w14:textId="004328CE" w:rsidR="00E86913" w:rsidRPr="00204708" w:rsidRDefault="00204708" w:rsidP="00E86913">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 xml:space="preserve">A </w:t>
      </w:r>
      <w:r w:rsidR="00E86913" w:rsidRPr="00204708">
        <w:rPr>
          <w:rFonts w:eastAsia="Times New Roman" w:cstheme="minorHAnsi"/>
          <w:spacing w:val="-1"/>
          <w:sz w:val="22"/>
          <w:szCs w:val="22"/>
          <w:lang w:val="en"/>
        </w:rPr>
        <w:t>University degree in engineering related field, e.g. Mechanical, Construction, Manufacturing, or similar</w:t>
      </w:r>
    </w:p>
    <w:p w14:paraId="433931B9" w14:textId="06D26E77"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A s</w:t>
      </w:r>
      <w:r w:rsidR="00507055" w:rsidRPr="00204708">
        <w:rPr>
          <w:rFonts w:eastAsia="Times New Roman" w:cstheme="minorHAnsi"/>
          <w:spacing w:val="-1"/>
          <w:sz w:val="22"/>
          <w:szCs w:val="22"/>
          <w:lang w:val="en"/>
        </w:rPr>
        <w:t>trong desire to be involved in the specification and sale of manufactured goods in the area of building services.</w:t>
      </w:r>
    </w:p>
    <w:p w14:paraId="04356778" w14:textId="77777777"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Experience and competence in project management.</w:t>
      </w:r>
    </w:p>
    <w:p w14:paraId="15D4C579" w14:textId="6BA195DA"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A s</w:t>
      </w:r>
      <w:r w:rsidR="00507055" w:rsidRPr="00204708">
        <w:rPr>
          <w:rFonts w:eastAsia="Times New Roman" w:cstheme="minorHAnsi"/>
          <w:spacing w:val="-1"/>
          <w:sz w:val="22"/>
          <w:szCs w:val="22"/>
          <w:lang w:val="en"/>
        </w:rPr>
        <w:t>trong networking and communication skills</w:t>
      </w:r>
      <w:r w:rsidR="00E86913" w:rsidRPr="00204708">
        <w:rPr>
          <w:rFonts w:eastAsia="Times New Roman" w:cstheme="minorHAnsi"/>
          <w:spacing w:val="-1"/>
          <w:sz w:val="22"/>
          <w:szCs w:val="22"/>
          <w:lang w:val="en"/>
        </w:rPr>
        <w:t>.</w:t>
      </w:r>
    </w:p>
    <w:p w14:paraId="413FD607" w14:textId="4AB90CD0"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Be able to w</w:t>
      </w:r>
      <w:r w:rsidR="0080289F" w:rsidRPr="00204708">
        <w:rPr>
          <w:rFonts w:eastAsia="Times New Roman" w:cstheme="minorHAnsi"/>
          <w:spacing w:val="-1"/>
          <w:sz w:val="22"/>
          <w:szCs w:val="22"/>
          <w:lang w:val="en"/>
        </w:rPr>
        <w:t xml:space="preserve">ork with minimal supervision and appropriate judgement on when to consult </w:t>
      </w:r>
      <w:r w:rsidR="00E86913" w:rsidRPr="00204708">
        <w:rPr>
          <w:rFonts w:eastAsia="Times New Roman" w:cstheme="minorHAnsi"/>
          <w:spacing w:val="-1"/>
          <w:sz w:val="22"/>
          <w:szCs w:val="22"/>
          <w:lang w:val="en"/>
        </w:rPr>
        <w:t xml:space="preserve">others </w:t>
      </w:r>
      <w:r w:rsidR="0080289F" w:rsidRPr="00204708">
        <w:rPr>
          <w:rFonts w:eastAsia="Times New Roman" w:cstheme="minorHAnsi"/>
          <w:spacing w:val="-1"/>
          <w:sz w:val="22"/>
          <w:szCs w:val="22"/>
          <w:lang w:val="en"/>
        </w:rPr>
        <w:t xml:space="preserve">for technical and </w:t>
      </w:r>
      <w:r w:rsidRPr="00204708">
        <w:rPr>
          <w:rFonts w:eastAsia="Times New Roman" w:cstheme="minorHAnsi"/>
          <w:spacing w:val="-1"/>
          <w:sz w:val="22"/>
          <w:szCs w:val="22"/>
          <w:lang w:val="en"/>
        </w:rPr>
        <w:t>commercial</w:t>
      </w:r>
      <w:r w:rsidR="0080289F" w:rsidRPr="00204708">
        <w:rPr>
          <w:rFonts w:eastAsia="Times New Roman" w:cstheme="minorHAnsi"/>
          <w:spacing w:val="-1"/>
          <w:sz w:val="22"/>
          <w:szCs w:val="22"/>
          <w:lang w:val="en"/>
        </w:rPr>
        <w:t xml:space="preserve"> guidance.</w:t>
      </w:r>
    </w:p>
    <w:p w14:paraId="3C64C614" w14:textId="5B012DCE" w:rsidR="00061DD7" w:rsidRPr="00204708" w:rsidRDefault="00507055" w:rsidP="00061DD7">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 xml:space="preserve">Adaptive, resourceful and </w:t>
      </w:r>
      <w:r w:rsidR="00061DD7" w:rsidRPr="00204708">
        <w:rPr>
          <w:rFonts w:eastAsia="Times New Roman" w:cstheme="minorHAnsi"/>
          <w:spacing w:val="-1"/>
          <w:sz w:val="22"/>
          <w:szCs w:val="22"/>
          <w:lang w:val="en"/>
        </w:rPr>
        <w:t>possesses advanced skills in analyzing, planning and problem solving.</w:t>
      </w:r>
    </w:p>
    <w:p w14:paraId="025578B6" w14:textId="23550CD8"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A h</w:t>
      </w:r>
      <w:r w:rsidR="00507055" w:rsidRPr="00204708">
        <w:rPr>
          <w:rFonts w:eastAsia="Times New Roman" w:cstheme="minorHAnsi"/>
          <w:spacing w:val="-1"/>
          <w:sz w:val="22"/>
          <w:szCs w:val="22"/>
          <w:lang w:val="en"/>
        </w:rPr>
        <w:t>igh willingness to travel.</w:t>
      </w:r>
    </w:p>
    <w:p w14:paraId="2404A1C8" w14:textId="7EC4BFCF" w:rsidR="00507055" w:rsidRPr="00204708" w:rsidRDefault="002203C4"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A</w:t>
      </w:r>
      <w:r w:rsidR="00507055" w:rsidRPr="00204708">
        <w:rPr>
          <w:rFonts w:eastAsia="Times New Roman" w:cstheme="minorHAnsi"/>
          <w:spacing w:val="-1"/>
          <w:sz w:val="22"/>
          <w:szCs w:val="22"/>
          <w:lang w:val="en"/>
        </w:rPr>
        <w:t>ccurate, meticulous, and focused on continuous follow up with a commitment to a high degree of customer service.</w:t>
      </w:r>
    </w:p>
    <w:p w14:paraId="0F67407A" w14:textId="59428B42" w:rsidR="00E8220A" w:rsidRPr="00204708" w:rsidRDefault="00204708" w:rsidP="00E8220A">
      <w:pPr>
        <w:numPr>
          <w:ilvl w:val="0"/>
          <w:numId w:val="1"/>
        </w:numPr>
        <w:spacing w:before="100" w:beforeAutospacing="1" w:after="100" w:afterAutospacing="1"/>
        <w:ind w:left="570"/>
        <w:rPr>
          <w:rFonts w:eastAsia="Times New Roman" w:cstheme="minorHAnsi"/>
          <w:spacing w:val="-1"/>
          <w:sz w:val="22"/>
          <w:szCs w:val="22"/>
        </w:rPr>
      </w:pPr>
      <w:r w:rsidRPr="00204708">
        <w:rPr>
          <w:rFonts w:eastAsia="Times New Roman" w:cstheme="minorHAnsi"/>
          <w:spacing w:val="-1"/>
          <w:sz w:val="22"/>
          <w:szCs w:val="22"/>
        </w:rPr>
        <w:t xml:space="preserve">An ability </w:t>
      </w:r>
      <w:r w:rsidR="00E8220A" w:rsidRPr="00204708">
        <w:rPr>
          <w:rFonts w:eastAsia="Times New Roman" w:cstheme="minorHAnsi"/>
          <w:spacing w:val="-1"/>
          <w:sz w:val="22"/>
          <w:szCs w:val="22"/>
        </w:rPr>
        <w:t xml:space="preserve">to </w:t>
      </w:r>
      <w:r w:rsidRPr="00204708">
        <w:rPr>
          <w:rFonts w:eastAsia="Times New Roman" w:cstheme="minorHAnsi"/>
          <w:spacing w:val="-1"/>
          <w:sz w:val="22"/>
          <w:szCs w:val="22"/>
        </w:rPr>
        <w:t>prioritize</w:t>
      </w:r>
      <w:r w:rsidR="00E8220A" w:rsidRPr="00204708">
        <w:rPr>
          <w:rFonts w:eastAsia="Times New Roman" w:cstheme="minorHAnsi"/>
          <w:spacing w:val="-1"/>
          <w:sz w:val="22"/>
          <w:szCs w:val="22"/>
        </w:rPr>
        <w:t xml:space="preserve"> own workload to suit customer and internal deadlines</w:t>
      </w:r>
    </w:p>
    <w:p w14:paraId="60BF29F5" w14:textId="5CFF56F2" w:rsidR="00507055" w:rsidRPr="00204708" w:rsidRDefault="00507055"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Excel</w:t>
      </w:r>
      <w:r w:rsidR="002203C4" w:rsidRPr="00204708">
        <w:rPr>
          <w:rFonts w:eastAsia="Times New Roman" w:cstheme="minorHAnsi"/>
          <w:spacing w:val="-1"/>
          <w:sz w:val="22"/>
          <w:szCs w:val="22"/>
          <w:lang w:val="en"/>
        </w:rPr>
        <w:t>s</w:t>
      </w:r>
      <w:r w:rsidRPr="00204708">
        <w:rPr>
          <w:rFonts w:eastAsia="Times New Roman" w:cstheme="minorHAnsi"/>
          <w:spacing w:val="-1"/>
          <w:sz w:val="22"/>
          <w:szCs w:val="22"/>
          <w:lang w:val="en"/>
        </w:rPr>
        <w:t xml:space="preserve"> in a continuously changing, fast-paced work environment.</w:t>
      </w:r>
    </w:p>
    <w:p w14:paraId="20B9849B" w14:textId="3CE514E7" w:rsidR="00507055" w:rsidRPr="00204708" w:rsidRDefault="002203C4"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S</w:t>
      </w:r>
      <w:r w:rsidR="00507055" w:rsidRPr="00204708">
        <w:rPr>
          <w:rFonts w:eastAsia="Times New Roman" w:cstheme="minorHAnsi"/>
          <w:spacing w:val="-1"/>
          <w:sz w:val="22"/>
          <w:szCs w:val="22"/>
          <w:lang w:val="en"/>
        </w:rPr>
        <w:t>elf-motivated, goal orientated and ambitious; eager to learn and demonstrate abilities.</w:t>
      </w:r>
    </w:p>
    <w:p w14:paraId="73CA07ED" w14:textId="049A19BC"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The a</w:t>
      </w:r>
      <w:r w:rsidR="00507055" w:rsidRPr="00204708">
        <w:rPr>
          <w:rFonts w:eastAsia="Times New Roman" w:cstheme="minorHAnsi"/>
          <w:spacing w:val="-1"/>
          <w:sz w:val="22"/>
          <w:szCs w:val="22"/>
          <w:lang w:val="en"/>
        </w:rPr>
        <w:t>b</w:t>
      </w:r>
      <w:r w:rsidRPr="00204708">
        <w:rPr>
          <w:rFonts w:eastAsia="Times New Roman" w:cstheme="minorHAnsi"/>
          <w:spacing w:val="-1"/>
          <w:sz w:val="22"/>
          <w:szCs w:val="22"/>
          <w:lang w:val="en"/>
        </w:rPr>
        <w:t>ility</w:t>
      </w:r>
      <w:r w:rsidR="002203C4" w:rsidRPr="00204708">
        <w:rPr>
          <w:rFonts w:eastAsia="Times New Roman" w:cstheme="minorHAnsi"/>
          <w:spacing w:val="-1"/>
          <w:sz w:val="22"/>
          <w:szCs w:val="22"/>
          <w:lang w:val="en"/>
        </w:rPr>
        <w:t xml:space="preserve"> </w:t>
      </w:r>
      <w:r w:rsidR="00507055" w:rsidRPr="00204708">
        <w:rPr>
          <w:rFonts w:eastAsia="Times New Roman" w:cstheme="minorHAnsi"/>
          <w:spacing w:val="-1"/>
          <w:sz w:val="22"/>
          <w:szCs w:val="22"/>
          <w:lang w:val="en"/>
        </w:rPr>
        <w:t>to work within tight time frames and deadlines.</w:t>
      </w:r>
    </w:p>
    <w:p w14:paraId="289F00C4" w14:textId="404D5552" w:rsidR="00507055" w:rsidRPr="00204708" w:rsidRDefault="00204708" w:rsidP="00507055">
      <w:pPr>
        <w:numPr>
          <w:ilvl w:val="0"/>
          <w:numId w:val="1"/>
        </w:numPr>
        <w:spacing w:before="100" w:beforeAutospacing="1" w:after="100" w:afterAutospacing="1"/>
        <w:ind w:left="570"/>
        <w:rPr>
          <w:rFonts w:eastAsia="Times New Roman" w:cstheme="minorHAnsi"/>
          <w:spacing w:val="-1"/>
          <w:sz w:val="22"/>
          <w:szCs w:val="22"/>
          <w:lang w:val="en"/>
        </w:rPr>
      </w:pPr>
      <w:r w:rsidRPr="00204708">
        <w:rPr>
          <w:rFonts w:eastAsia="Times New Roman" w:cstheme="minorHAnsi"/>
          <w:spacing w:val="-1"/>
          <w:sz w:val="22"/>
          <w:szCs w:val="22"/>
          <w:lang w:val="en"/>
        </w:rPr>
        <w:t>An h</w:t>
      </w:r>
      <w:r w:rsidR="00507055" w:rsidRPr="00204708">
        <w:rPr>
          <w:rFonts w:eastAsia="Times New Roman" w:cstheme="minorHAnsi"/>
          <w:spacing w:val="-1"/>
          <w:sz w:val="22"/>
          <w:szCs w:val="22"/>
          <w:lang w:val="en"/>
        </w:rPr>
        <w:t>onest and dedicated</w:t>
      </w:r>
      <w:r w:rsidRPr="00204708">
        <w:rPr>
          <w:rFonts w:eastAsia="Times New Roman" w:cstheme="minorHAnsi"/>
          <w:spacing w:val="-1"/>
          <w:sz w:val="22"/>
          <w:szCs w:val="22"/>
          <w:lang w:val="en"/>
        </w:rPr>
        <w:t xml:space="preserve"> character </w:t>
      </w:r>
      <w:r w:rsidR="00507055" w:rsidRPr="00204708">
        <w:rPr>
          <w:rFonts w:eastAsia="Times New Roman" w:cstheme="minorHAnsi"/>
          <w:spacing w:val="-1"/>
          <w:sz w:val="22"/>
          <w:szCs w:val="22"/>
          <w:lang w:val="en"/>
        </w:rPr>
        <w:t>that aligns with the Price vision and values.</w:t>
      </w:r>
    </w:p>
    <w:p w14:paraId="0861EC48" w14:textId="49721FCE" w:rsidR="00A04B72" w:rsidRPr="00204708" w:rsidRDefault="00204708" w:rsidP="00A04B72">
      <w:pPr>
        <w:jc w:val="both"/>
        <w:rPr>
          <w:rFonts w:cstheme="minorHAnsi"/>
          <w:sz w:val="22"/>
          <w:szCs w:val="22"/>
          <w:lang w:val="en-GB"/>
        </w:rPr>
      </w:pPr>
      <w:r w:rsidRPr="00204708">
        <w:rPr>
          <w:rFonts w:eastAsia="Times New Roman" w:cstheme="minorHAnsi"/>
          <w:color w:val="000000"/>
          <w:sz w:val="22"/>
          <w:szCs w:val="22"/>
          <w:lang w:val="en-GB"/>
        </w:rPr>
        <w:t xml:space="preserve">Should this excellent opportunity interest you, please submit your </w:t>
      </w:r>
      <w:r w:rsidR="00A26570">
        <w:rPr>
          <w:rFonts w:eastAsia="Times New Roman" w:cstheme="minorHAnsi"/>
          <w:color w:val="000000"/>
          <w:sz w:val="22"/>
          <w:szCs w:val="22"/>
          <w:lang w:val="en-GB"/>
        </w:rPr>
        <w:t>CV</w:t>
      </w:r>
      <w:r w:rsidRPr="00204708">
        <w:rPr>
          <w:rFonts w:eastAsia="Times New Roman" w:cstheme="minorHAnsi"/>
          <w:color w:val="000000"/>
          <w:sz w:val="22"/>
          <w:szCs w:val="22"/>
          <w:lang w:val="en-GB"/>
        </w:rPr>
        <w:t xml:space="preserve">, including salary expectations to </w:t>
      </w:r>
      <w:hyperlink r:id="rId8" w:history="1">
        <w:r w:rsidRPr="00204708">
          <w:rPr>
            <w:rStyle w:val="Hyperlink"/>
            <w:rFonts w:eastAsia="Times New Roman" w:cstheme="minorHAnsi"/>
            <w:sz w:val="22"/>
            <w:szCs w:val="22"/>
            <w:lang w:val="en-GB"/>
          </w:rPr>
          <w:t>HR@priceindustries.com</w:t>
        </w:r>
      </w:hyperlink>
      <w:r w:rsidRPr="00204708">
        <w:rPr>
          <w:rFonts w:eastAsia="Times New Roman" w:cstheme="minorHAnsi"/>
          <w:color w:val="000000"/>
          <w:sz w:val="22"/>
          <w:szCs w:val="22"/>
          <w:lang w:val="en-GB"/>
        </w:rPr>
        <w:t xml:space="preserve">. </w:t>
      </w:r>
      <w:r w:rsidRPr="00204708">
        <w:rPr>
          <w:rFonts w:eastAsia="Times New Roman" w:cstheme="minorHAnsi"/>
          <w:color w:val="000000"/>
          <w:sz w:val="22"/>
          <w:szCs w:val="22"/>
          <w:lang w:val="en"/>
        </w:rPr>
        <w:t xml:space="preserve"> </w:t>
      </w:r>
      <w:r w:rsidR="00A04B72" w:rsidRPr="00204708">
        <w:rPr>
          <w:rFonts w:cstheme="minorHAnsi"/>
          <w:sz w:val="22"/>
          <w:szCs w:val="22"/>
          <w:lang w:val="en-GB"/>
        </w:rPr>
        <w:t xml:space="preserve">We appreciate the interest shown by all applicants, however only those being considered for an interview will be contacted. </w:t>
      </w:r>
    </w:p>
    <w:p w14:paraId="646AE13C" w14:textId="77777777" w:rsidR="00A04B72" w:rsidRDefault="00A04B72" w:rsidP="00204708">
      <w:pPr>
        <w:rPr>
          <w:rFonts w:cstheme="minorHAnsi"/>
          <w:sz w:val="22"/>
          <w:szCs w:val="22"/>
        </w:rPr>
      </w:pPr>
    </w:p>
    <w:p w14:paraId="5BB0E1C9" w14:textId="2FB240C0" w:rsidR="00204708" w:rsidRPr="00204708" w:rsidRDefault="00204708" w:rsidP="00204708">
      <w:pPr>
        <w:rPr>
          <w:rFonts w:cstheme="minorHAnsi"/>
          <w:sz w:val="22"/>
          <w:szCs w:val="22"/>
        </w:rPr>
      </w:pPr>
      <w:r w:rsidRPr="00204708">
        <w:rPr>
          <w:rFonts w:cstheme="minorHAnsi"/>
          <w:sz w:val="22"/>
          <w:szCs w:val="22"/>
        </w:rPr>
        <w:t xml:space="preserve">Price Industries Limited hires on the basis of merit and is strongly committed to equity and diversity.  We welcome applications from all qualified candidates, including all genders, Indigenous peoples, persons with disabilities, members of visible minorities, individuals of diverse gender and sexual orientation and all groups protected by the Human Rights Code. We are happy to provide reasonable accommodations throughout the selection process and while working at Price. If you require support applying online because you are a person with a disability, please contact us at </w:t>
      </w:r>
      <w:hyperlink r:id="rId9" w:history="1">
        <w:r w:rsidRPr="00204708">
          <w:rPr>
            <w:rStyle w:val="Hyperlink"/>
            <w:rFonts w:cstheme="minorHAnsi"/>
            <w:sz w:val="22"/>
            <w:szCs w:val="22"/>
          </w:rPr>
          <w:t>HR@priceindustries.com</w:t>
        </w:r>
      </w:hyperlink>
      <w:r w:rsidRPr="00204708">
        <w:rPr>
          <w:rFonts w:cstheme="minorHAnsi"/>
          <w:sz w:val="22"/>
          <w:szCs w:val="22"/>
        </w:rPr>
        <w:t xml:space="preserve"> .    </w:t>
      </w:r>
    </w:p>
    <w:p w14:paraId="14B8FA61" w14:textId="176A292B" w:rsidR="00FB2401" w:rsidRPr="00204708" w:rsidRDefault="006E12C5" w:rsidP="006E12C5">
      <w:pPr>
        <w:tabs>
          <w:tab w:val="left" w:pos="7329"/>
        </w:tabs>
        <w:rPr>
          <w:rFonts w:cstheme="minorHAnsi"/>
          <w:sz w:val="22"/>
          <w:szCs w:val="22"/>
        </w:rPr>
      </w:pPr>
      <w:r w:rsidRPr="00204708">
        <w:rPr>
          <w:rFonts w:cstheme="minorHAnsi"/>
          <w:sz w:val="22"/>
          <w:szCs w:val="22"/>
        </w:rPr>
        <w:tab/>
      </w:r>
    </w:p>
    <w:sectPr w:rsidR="00FB2401" w:rsidRPr="00204708" w:rsidSect="00263C16">
      <w:headerReference w:type="default" r:id="rId10"/>
      <w:headerReference w:type="first" r:id="rId11"/>
      <w:pgSz w:w="12240" w:h="15840"/>
      <w:pgMar w:top="1800" w:right="720" w:bottom="1440" w:left="72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91BB" w14:textId="77777777" w:rsidR="00141F87" w:rsidRDefault="00141F87" w:rsidP="00BF49D3">
      <w:r>
        <w:separator/>
      </w:r>
    </w:p>
  </w:endnote>
  <w:endnote w:type="continuationSeparator" w:id="0">
    <w:p w14:paraId="05DD24D7" w14:textId="77777777" w:rsidR="00141F87" w:rsidRDefault="00141F87" w:rsidP="00B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269B" w14:textId="77777777" w:rsidR="00141F87" w:rsidRDefault="00141F87" w:rsidP="00BF49D3">
      <w:r>
        <w:separator/>
      </w:r>
    </w:p>
  </w:footnote>
  <w:footnote w:type="continuationSeparator" w:id="0">
    <w:p w14:paraId="0A624A8B" w14:textId="77777777" w:rsidR="00141F87" w:rsidRDefault="00141F87" w:rsidP="00BF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CF26" w14:textId="7C392C48" w:rsidR="00BF49D3" w:rsidRDefault="009A2CBB">
    <w:pPr>
      <w:pStyle w:val="Header"/>
    </w:pPr>
    <w:r>
      <w:rPr>
        <w:noProof/>
      </w:rPr>
      <w:drawing>
        <wp:inline distT="0" distB="0" distL="0" distR="0" wp14:anchorId="3864B401" wp14:editId="46618BFB">
          <wp:extent cx="6858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PARC_v008_6.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71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C27C" w14:textId="49E46D68" w:rsidR="00263C16" w:rsidRDefault="005E14F6">
    <w:pPr>
      <w:pStyle w:val="Header"/>
    </w:pPr>
    <w:r>
      <w:rPr>
        <w:noProof/>
      </w:rPr>
      <w:drawing>
        <wp:anchor distT="0" distB="0" distL="114300" distR="114300" simplePos="0" relativeHeight="251658240" behindDoc="1" locked="0" layoutInCell="1" allowOverlap="1" wp14:anchorId="44997F1D" wp14:editId="5B45FF8D">
          <wp:simplePos x="0" y="0"/>
          <wp:positionH relativeFrom="column">
            <wp:posOffset>0</wp:posOffset>
          </wp:positionH>
          <wp:positionV relativeFrom="paragraph">
            <wp:posOffset>0</wp:posOffset>
          </wp:positionV>
          <wp:extent cx="6868800" cy="5724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PARC_v008.eps"/>
                  <pic:cNvPicPr/>
                </pic:nvPicPr>
                <pic:blipFill>
                  <a:blip r:embed="rId1">
                    <a:extLst>
                      <a:ext uri="{28A0092B-C50C-407E-A947-70E740481C1C}">
                        <a14:useLocalDpi xmlns:a14="http://schemas.microsoft.com/office/drawing/2010/main" val="0"/>
                      </a:ext>
                    </a:extLst>
                  </a:blip>
                  <a:stretch>
                    <a:fillRect/>
                  </a:stretch>
                </pic:blipFill>
                <pic:spPr>
                  <a:xfrm>
                    <a:off x="0" y="0"/>
                    <a:ext cx="6868800" cy="5724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39F"/>
    <w:multiLevelType w:val="multilevel"/>
    <w:tmpl w:val="8DE63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A2A08"/>
    <w:multiLevelType w:val="multilevel"/>
    <w:tmpl w:val="41A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D3"/>
    <w:rsid w:val="00061DD7"/>
    <w:rsid w:val="000F3F38"/>
    <w:rsid w:val="00141F87"/>
    <w:rsid w:val="00145778"/>
    <w:rsid w:val="00173EB8"/>
    <w:rsid w:val="00176037"/>
    <w:rsid w:val="00180CCA"/>
    <w:rsid w:val="00204708"/>
    <w:rsid w:val="002203C4"/>
    <w:rsid w:val="00263C16"/>
    <w:rsid w:val="002877C7"/>
    <w:rsid w:val="002A5638"/>
    <w:rsid w:val="00363E07"/>
    <w:rsid w:val="00394D2F"/>
    <w:rsid w:val="00427E76"/>
    <w:rsid w:val="00430D55"/>
    <w:rsid w:val="00486640"/>
    <w:rsid w:val="00507055"/>
    <w:rsid w:val="00563A99"/>
    <w:rsid w:val="0058668E"/>
    <w:rsid w:val="005B3A3F"/>
    <w:rsid w:val="005E14F6"/>
    <w:rsid w:val="005F1AA8"/>
    <w:rsid w:val="00611802"/>
    <w:rsid w:val="006256D7"/>
    <w:rsid w:val="006269B7"/>
    <w:rsid w:val="00672562"/>
    <w:rsid w:val="00683AB0"/>
    <w:rsid w:val="006A35FD"/>
    <w:rsid w:val="006E12C5"/>
    <w:rsid w:val="0076048D"/>
    <w:rsid w:val="007D0EA9"/>
    <w:rsid w:val="007E7DA3"/>
    <w:rsid w:val="0080289F"/>
    <w:rsid w:val="00841089"/>
    <w:rsid w:val="008C2121"/>
    <w:rsid w:val="008C5F5B"/>
    <w:rsid w:val="009A2CBB"/>
    <w:rsid w:val="00A04B72"/>
    <w:rsid w:val="00A14309"/>
    <w:rsid w:val="00A26570"/>
    <w:rsid w:val="00A269CF"/>
    <w:rsid w:val="00A5058C"/>
    <w:rsid w:val="00A60A4A"/>
    <w:rsid w:val="00B373BA"/>
    <w:rsid w:val="00B378D2"/>
    <w:rsid w:val="00B67816"/>
    <w:rsid w:val="00BF49D3"/>
    <w:rsid w:val="00C350BE"/>
    <w:rsid w:val="00C62563"/>
    <w:rsid w:val="00C67B31"/>
    <w:rsid w:val="00CB785C"/>
    <w:rsid w:val="00D00528"/>
    <w:rsid w:val="00D760E1"/>
    <w:rsid w:val="00D8672C"/>
    <w:rsid w:val="00D90F66"/>
    <w:rsid w:val="00E14134"/>
    <w:rsid w:val="00E47D0F"/>
    <w:rsid w:val="00E70D0A"/>
    <w:rsid w:val="00E8220A"/>
    <w:rsid w:val="00E84B93"/>
    <w:rsid w:val="00E86913"/>
    <w:rsid w:val="00EB0474"/>
    <w:rsid w:val="00ED5583"/>
    <w:rsid w:val="00F04F57"/>
    <w:rsid w:val="00F239A0"/>
    <w:rsid w:val="00F413BF"/>
    <w:rsid w:val="00F70CBB"/>
    <w:rsid w:val="00F90EE8"/>
    <w:rsid w:val="00FB2401"/>
    <w:rsid w:val="00FF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F302"/>
  <w14:defaultImageDpi w14:val="32767"/>
  <w15:chartTrackingRefBased/>
  <w15:docId w15:val="{34DADA30-CA0E-2547-BF93-9C875ABC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CBB"/>
    <w:pPr>
      <w:keepNext/>
      <w:keepLines/>
      <w:spacing w:before="240"/>
      <w:outlineLvl w:val="0"/>
    </w:pPr>
    <w:rPr>
      <w:rFonts w:asciiTheme="majorHAnsi" w:eastAsiaTheme="majorEastAsia" w:hAnsiTheme="majorHAnsi" w:cstheme="majorBidi"/>
      <w:color w:val="3494BA" w:themeColor="accent1"/>
      <w:sz w:val="32"/>
      <w:szCs w:val="32"/>
    </w:rPr>
  </w:style>
  <w:style w:type="paragraph" w:styleId="Heading2">
    <w:name w:val="heading 2"/>
    <w:basedOn w:val="Normal"/>
    <w:next w:val="Normal"/>
    <w:link w:val="Heading2Char"/>
    <w:uiPriority w:val="9"/>
    <w:unhideWhenUsed/>
    <w:qFormat/>
    <w:rsid w:val="00F70CBB"/>
    <w:pPr>
      <w:keepNext/>
      <w:keepLines/>
      <w:spacing w:before="40"/>
      <w:outlineLvl w:val="1"/>
    </w:pPr>
    <w:rPr>
      <w:rFonts w:asciiTheme="majorHAnsi" w:eastAsiaTheme="majorEastAsia" w:hAnsiTheme="majorHAnsi" w:cstheme="majorBidi"/>
      <w:color w:val="3494B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D3"/>
    <w:pPr>
      <w:tabs>
        <w:tab w:val="center" w:pos="4680"/>
        <w:tab w:val="right" w:pos="9360"/>
      </w:tabs>
    </w:pPr>
  </w:style>
  <w:style w:type="character" w:customStyle="1" w:styleId="HeaderChar">
    <w:name w:val="Header Char"/>
    <w:basedOn w:val="DefaultParagraphFont"/>
    <w:link w:val="Header"/>
    <w:uiPriority w:val="99"/>
    <w:rsid w:val="00BF49D3"/>
  </w:style>
  <w:style w:type="paragraph" w:styleId="Footer">
    <w:name w:val="footer"/>
    <w:basedOn w:val="Normal"/>
    <w:link w:val="FooterChar"/>
    <w:uiPriority w:val="99"/>
    <w:unhideWhenUsed/>
    <w:rsid w:val="00BF49D3"/>
    <w:pPr>
      <w:tabs>
        <w:tab w:val="center" w:pos="4680"/>
        <w:tab w:val="right" w:pos="9360"/>
      </w:tabs>
    </w:pPr>
  </w:style>
  <w:style w:type="character" w:customStyle="1" w:styleId="FooterChar">
    <w:name w:val="Footer Char"/>
    <w:basedOn w:val="DefaultParagraphFont"/>
    <w:link w:val="Footer"/>
    <w:uiPriority w:val="99"/>
    <w:rsid w:val="00BF49D3"/>
  </w:style>
  <w:style w:type="paragraph" w:styleId="NoSpacing">
    <w:name w:val="No Spacing"/>
    <w:link w:val="NoSpacingChar"/>
    <w:uiPriority w:val="1"/>
    <w:qFormat/>
    <w:rsid w:val="00394D2F"/>
  </w:style>
  <w:style w:type="character" w:customStyle="1" w:styleId="Heading1Char">
    <w:name w:val="Heading 1 Char"/>
    <w:basedOn w:val="DefaultParagraphFont"/>
    <w:link w:val="Heading1"/>
    <w:uiPriority w:val="9"/>
    <w:rsid w:val="00F70CBB"/>
    <w:rPr>
      <w:rFonts w:asciiTheme="majorHAnsi" w:eastAsiaTheme="majorEastAsia" w:hAnsiTheme="majorHAnsi" w:cstheme="majorBidi"/>
      <w:color w:val="3494BA" w:themeColor="accent1"/>
      <w:sz w:val="32"/>
      <w:szCs w:val="32"/>
    </w:rPr>
  </w:style>
  <w:style w:type="character" w:customStyle="1" w:styleId="Heading2Char">
    <w:name w:val="Heading 2 Char"/>
    <w:basedOn w:val="DefaultParagraphFont"/>
    <w:link w:val="Heading2"/>
    <w:uiPriority w:val="9"/>
    <w:rsid w:val="00F70CBB"/>
    <w:rPr>
      <w:rFonts w:asciiTheme="majorHAnsi" w:eastAsiaTheme="majorEastAsia" w:hAnsiTheme="majorHAnsi" w:cstheme="majorBidi"/>
      <w:color w:val="3494BA" w:themeColor="accent1"/>
      <w:sz w:val="26"/>
      <w:szCs w:val="26"/>
    </w:rPr>
  </w:style>
  <w:style w:type="character" w:customStyle="1" w:styleId="NoSpacingChar">
    <w:name w:val="No Spacing Char"/>
    <w:basedOn w:val="DefaultParagraphFont"/>
    <w:link w:val="NoSpacing"/>
    <w:uiPriority w:val="1"/>
    <w:rsid w:val="00263C16"/>
  </w:style>
  <w:style w:type="paragraph" w:styleId="ListParagraph">
    <w:name w:val="List Paragraph"/>
    <w:basedOn w:val="Normal"/>
    <w:uiPriority w:val="34"/>
    <w:qFormat/>
    <w:rsid w:val="00507055"/>
    <w:pPr>
      <w:spacing w:after="160" w:line="259" w:lineRule="auto"/>
      <w:ind w:left="720"/>
      <w:contextualSpacing/>
    </w:pPr>
    <w:rPr>
      <w:sz w:val="22"/>
      <w:szCs w:val="22"/>
    </w:rPr>
  </w:style>
  <w:style w:type="table" w:styleId="TableGrid">
    <w:name w:val="Table Grid"/>
    <w:basedOn w:val="TableNormal"/>
    <w:uiPriority w:val="39"/>
    <w:rsid w:val="0067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04708"/>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04708"/>
    <w:rPr>
      <w:rFonts w:ascii="Calibri" w:eastAsia="Calibri" w:hAnsi="Calibri" w:cs="Calibri"/>
      <w:sz w:val="22"/>
      <w:szCs w:val="22"/>
    </w:rPr>
  </w:style>
  <w:style w:type="character" w:styleId="Hyperlink">
    <w:name w:val="Hyperlink"/>
    <w:rsid w:val="00204708"/>
    <w:rPr>
      <w:color w:val="0000FF"/>
      <w:u w:val="single"/>
    </w:rPr>
  </w:style>
  <w:style w:type="paragraph" w:styleId="NormalWeb">
    <w:name w:val="Normal (Web)"/>
    <w:basedOn w:val="Normal"/>
    <w:uiPriority w:val="99"/>
    <w:unhideWhenUsed/>
    <w:rsid w:val="00204708"/>
    <w:pPr>
      <w:spacing w:before="100" w:beforeAutospacing="1" w:after="100" w:afterAutospacing="1"/>
    </w:pPr>
    <w:rPr>
      <w:rFonts w:ascii="Calibri" w:hAnsi="Calibri" w:cs="Calibri"/>
      <w:sz w:val="22"/>
      <w:szCs w:val="22"/>
    </w:rPr>
  </w:style>
  <w:style w:type="character" w:customStyle="1" w:styleId="UnresolvedMention">
    <w:name w:val="Unresolved Mention"/>
    <w:basedOn w:val="DefaultParagraphFont"/>
    <w:uiPriority w:val="99"/>
    <w:semiHidden/>
    <w:unhideWhenUsed/>
    <w:rsid w:val="0020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5746">
      <w:bodyDiv w:val="1"/>
      <w:marLeft w:val="0"/>
      <w:marRight w:val="0"/>
      <w:marTop w:val="0"/>
      <w:marBottom w:val="0"/>
      <w:divBdr>
        <w:top w:val="none" w:sz="0" w:space="0" w:color="auto"/>
        <w:left w:val="none" w:sz="0" w:space="0" w:color="auto"/>
        <w:bottom w:val="none" w:sz="0" w:space="0" w:color="auto"/>
        <w:right w:val="none" w:sz="0" w:space="0" w:color="auto"/>
      </w:divBdr>
    </w:div>
    <w:div w:id="519124715">
      <w:bodyDiv w:val="1"/>
      <w:marLeft w:val="0"/>
      <w:marRight w:val="0"/>
      <w:marTop w:val="0"/>
      <w:marBottom w:val="0"/>
      <w:divBdr>
        <w:top w:val="none" w:sz="0" w:space="0" w:color="auto"/>
        <w:left w:val="none" w:sz="0" w:space="0" w:color="auto"/>
        <w:bottom w:val="none" w:sz="0" w:space="0" w:color="auto"/>
        <w:right w:val="none" w:sz="0" w:space="0" w:color="auto"/>
      </w:divBdr>
    </w:div>
    <w:div w:id="731273460">
      <w:bodyDiv w:val="1"/>
      <w:marLeft w:val="0"/>
      <w:marRight w:val="0"/>
      <w:marTop w:val="0"/>
      <w:marBottom w:val="0"/>
      <w:divBdr>
        <w:top w:val="none" w:sz="0" w:space="0" w:color="auto"/>
        <w:left w:val="none" w:sz="0" w:space="0" w:color="auto"/>
        <w:bottom w:val="none" w:sz="0" w:space="0" w:color="auto"/>
        <w:right w:val="none" w:sz="0" w:space="0" w:color="auto"/>
      </w:divBdr>
    </w:div>
    <w:div w:id="790515323">
      <w:bodyDiv w:val="1"/>
      <w:marLeft w:val="0"/>
      <w:marRight w:val="0"/>
      <w:marTop w:val="0"/>
      <w:marBottom w:val="0"/>
      <w:divBdr>
        <w:top w:val="none" w:sz="0" w:space="0" w:color="auto"/>
        <w:left w:val="none" w:sz="0" w:space="0" w:color="auto"/>
        <w:bottom w:val="none" w:sz="0" w:space="0" w:color="auto"/>
        <w:right w:val="none" w:sz="0" w:space="0" w:color="auto"/>
      </w:divBdr>
    </w:div>
    <w:div w:id="1189293188">
      <w:bodyDiv w:val="1"/>
      <w:marLeft w:val="0"/>
      <w:marRight w:val="0"/>
      <w:marTop w:val="0"/>
      <w:marBottom w:val="0"/>
      <w:divBdr>
        <w:top w:val="none" w:sz="0" w:space="0" w:color="auto"/>
        <w:left w:val="none" w:sz="0" w:space="0" w:color="auto"/>
        <w:bottom w:val="none" w:sz="0" w:space="0" w:color="auto"/>
        <w:right w:val="none" w:sz="0" w:space="0" w:color="auto"/>
      </w:divBdr>
    </w:div>
    <w:div w:id="1198548434">
      <w:bodyDiv w:val="1"/>
      <w:marLeft w:val="0"/>
      <w:marRight w:val="0"/>
      <w:marTop w:val="0"/>
      <w:marBottom w:val="0"/>
      <w:divBdr>
        <w:top w:val="none" w:sz="0" w:space="0" w:color="auto"/>
        <w:left w:val="none" w:sz="0" w:space="0" w:color="auto"/>
        <w:bottom w:val="none" w:sz="0" w:space="0" w:color="auto"/>
        <w:right w:val="none" w:sz="0" w:space="0" w:color="auto"/>
      </w:divBdr>
    </w:div>
    <w:div w:id="1381129151">
      <w:bodyDiv w:val="1"/>
      <w:marLeft w:val="0"/>
      <w:marRight w:val="0"/>
      <w:marTop w:val="0"/>
      <w:marBottom w:val="0"/>
      <w:divBdr>
        <w:top w:val="none" w:sz="0" w:space="0" w:color="auto"/>
        <w:left w:val="none" w:sz="0" w:space="0" w:color="auto"/>
        <w:bottom w:val="none" w:sz="0" w:space="0" w:color="auto"/>
        <w:right w:val="none" w:sz="0" w:space="0" w:color="auto"/>
      </w:divBdr>
    </w:div>
    <w:div w:id="1510094908">
      <w:bodyDiv w:val="1"/>
      <w:marLeft w:val="0"/>
      <w:marRight w:val="0"/>
      <w:marTop w:val="0"/>
      <w:marBottom w:val="0"/>
      <w:divBdr>
        <w:top w:val="none" w:sz="0" w:space="0" w:color="auto"/>
        <w:left w:val="none" w:sz="0" w:space="0" w:color="auto"/>
        <w:bottom w:val="none" w:sz="0" w:space="0" w:color="auto"/>
        <w:right w:val="none" w:sz="0" w:space="0" w:color="auto"/>
      </w:divBdr>
    </w:div>
    <w:div w:id="1515917554">
      <w:bodyDiv w:val="1"/>
      <w:marLeft w:val="0"/>
      <w:marRight w:val="0"/>
      <w:marTop w:val="0"/>
      <w:marBottom w:val="0"/>
      <w:divBdr>
        <w:top w:val="none" w:sz="0" w:space="0" w:color="auto"/>
        <w:left w:val="none" w:sz="0" w:space="0" w:color="auto"/>
        <w:bottom w:val="none" w:sz="0" w:space="0" w:color="auto"/>
        <w:right w:val="none" w:sz="0" w:space="0" w:color="auto"/>
      </w:divBdr>
    </w:div>
    <w:div w:id="1553230702">
      <w:bodyDiv w:val="1"/>
      <w:marLeft w:val="0"/>
      <w:marRight w:val="0"/>
      <w:marTop w:val="0"/>
      <w:marBottom w:val="0"/>
      <w:divBdr>
        <w:top w:val="none" w:sz="0" w:space="0" w:color="auto"/>
        <w:left w:val="none" w:sz="0" w:space="0" w:color="auto"/>
        <w:bottom w:val="none" w:sz="0" w:space="0" w:color="auto"/>
        <w:right w:val="none" w:sz="0" w:space="0" w:color="auto"/>
      </w:divBdr>
    </w:div>
    <w:div w:id="1578438960">
      <w:bodyDiv w:val="1"/>
      <w:marLeft w:val="0"/>
      <w:marRight w:val="0"/>
      <w:marTop w:val="0"/>
      <w:marBottom w:val="0"/>
      <w:divBdr>
        <w:top w:val="none" w:sz="0" w:space="0" w:color="auto"/>
        <w:left w:val="none" w:sz="0" w:space="0" w:color="auto"/>
        <w:bottom w:val="none" w:sz="0" w:space="0" w:color="auto"/>
        <w:right w:val="none" w:sz="0" w:space="0" w:color="auto"/>
      </w:divBdr>
    </w:div>
    <w:div w:id="1662393347">
      <w:bodyDiv w:val="1"/>
      <w:marLeft w:val="0"/>
      <w:marRight w:val="0"/>
      <w:marTop w:val="0"/>
      <w:marBottom w:val="0"/>
      <w:divBdr>
        <w:top w:val="none" w:sz="0" w:space="0" w:color="auto"/>
        <w:left w:val="none" w:sz="0" w:space="0" w:color="auto"/>
        <w:bottom w:val="none" w:sz="0" w:space="0" w:color="auto"/>
        <w:right w:val="none" w:sz="0" w:space="0" w:color="auto"/>
      </w:divBdr>
    </w:div>
    <w:div w:id="1713530240">
      <w:bodyDiv w:val="1"/>
      <w:marLeft w:val="0"/>
      <w:marRight w:val="0"/>
      <w:marTop w:val="0"/>
      <w:marBottom w:val="0"/>
      <w:divBdr>
        <w:top w:val="none" w:sz="0" w:space="0" w:color="auto"/>
        <w:left w:val="none" w:sz="0" w:space="0" w:color="auto"/>
        <w:bottom w:val="none" w:sz="0" w:space="0" w:color="auto"/>
        <w:right w:val="none" w:sz="0" w:space="0" w:color="auto"/>
      </w:divBdr>
    </w:div>
    <w:div w:id="2070229919">
      <w:bodyDiv w:val="1"/>
      <w:marLeft w:val="0"/>
      <w:marRight w:val="0"/>
      <w:marTop w:val="0"/>
      <w:marBottom w:val="0"/>
      <w:divBdr>
        <w:top w:val="none" w:sz="0" w:space="0" w:color="auto"/>
        <w:left w:val="none" w:sz="0" w:space="0" w:color="auto"/>
        <w:bottom w:val="none" w:sz="0" w:space="0" w:color="auto"/>
        <w:right w:val="none" w:sz="0" w:space="0" w:color="auto"/>
      </w:divBdr>
    </w:div>
    <w:div w:id="2105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riceindustr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riceindu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E1FE-46A1-48DC-9432-20FA1F25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Trygve Johnson</cp:lastModifiedBy>
  <cp:revision>2</cp:revision>
  <cp:lastPrinted>2020-01-22T19:09:00Z</cp:lastPrinted>
  <dcterms:created xsi:type="dcterms:W3CDTF">2021-11-22T20:12:00Z</dcterms:created>
  <dcterms:modified xsi:type="dcterms:W3CDTF">2021-11-22T20:12:00Z</dcterms:modified>
</cp:coreProperties>
</file>